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ATZ – rozwiązanie opóźniające proces starzenia skóry. Sprawdź, co to takiego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zastanawialiście się kiedyś dlaczego się starzejemy? Na pewno. A jeśli tak, to niewątpliwie również myśleliście o tym, jak skutecznie przeciwdziałać oznakom tego procesu. W końcu każdy chce jak najdłużej zachować piękny i zdrowy wygląd skóry. Sposób na to jest bardzo prosty, wystarczy poznać kilka mechanizmów, by zrozumieć, gdzie szukać rozwiązania, które opóźni pojawianie się zmarszczek dodających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nitce do kłębka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znaleźć doskonałe remedium należy zajrzeć do wnętrza organizmu. Czy wiesz z czego jest zbudowany i co odpowiada za to, że nasza skóra z wiekiem traci młodzieńczą jędrność i blask? To kolagen w głównej mierze sprawia, że cera jest gładka i dobrze napięta. Niestety po 30. roku życia jego ilość w organizmie maleje, a braki powodują powstawanie zmarszczek. Czym jest kolagen? To białko. Białka są związkami budującymi organizm i odgrywającymi kluczową rolę w jego funkcjonowaniu. Jednak, aby dostrzec istotę sprawy, musimy zajrzeć jeszcze głębiej.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Białka zbudowane są z malutkich cząsteczek zwanych aminokwasami. Spełniają one szereg funkcji, a liczne badania naukowe udowodniły, że to właśnie one wspierają procesy regeneracji skóry. Dlatego właśnie, aby przeciwdziałać procesom starzenia skóry i uzupełniać braki kolagenu, warto skupić się na dostarczeniu ich organizmowi. Kolagen tworzy pewnego rodzaju stelarz – rusztowanie, które utrzymuje skórę, żeby je wzmocnić potrzebuje wsparcia w postaci swojego materiału budulcowego, czyli aminokwasów.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Recepta na młody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zatem co zrobić, aby zapobiegać i spowalniać proces starzenia – dostarczać organizmowi aminokwasy. Jedną z najskuteczniejszych metod jest ATZ, czyli Aminokwasowa Terapia Zastępcza. Jak podkreślają specjaliści w dziedzinie anti-aging, unikatowa sekwencja aminokwasów: </w:t>
      </w:r>
      <w:r>
        <w:rPr>
          <w:rFonts w:ascii="calibri" w:hAnsi="calibri" w:eastAsia="calibri" w:cs="calibri"/>
          <w:sz w:val="24"/>
          <w:szCs w:val="24"/>
        </w:rPr>
        <w:t xml:space="preserve">glicyna, l-prolina, l-lizyna i l-leucyna w połączeniu z kwasem hialuronowym to recepta nie tylko na widocznie odmłodzony wygląd, ale przede wszystkim głęboką regenerację głębszych struktur skóry. Połączenie tej unikatowej sekwencji aminokwasów i kwasu hialuronowego zostało wykorzystane w zyskujących coraz większą popularność, a także uznanie lekarzy i pacjentów, produktach z serii JALUPRO®.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Twarz, szyja, dekolt, grzbiety dłoni. Wszystkie te okolice z powodzeniem poddaje się zabiegom z wykorzystaniem JALUPRO®. Preparaty podawane są w formie mezoterapii w znieczuleniu miejscowym. Efekty widoczne są już po pierwszym zabiegu. By jednak osiągnąć optymalny i długotrwały efekt zalecane jest wykonać 4 zabiegi w odstępach trzytygodniowych. Skóra po zabiegu jest rozświetlona i nawilżona i wewnętrznie zregenerowana. Co więcej, zabieg nie ma przeciwwskazań, a po jego wykonaniu można od razu nałożyć makijaż i wrócić do codziennych aktywności, a efekty wzmocnić suplementacją i codzienną pielęgnacją w postaci drinków do picia i kremów JALUPRO®.</w:t>
      </w:r>
    </w:p>
    <w:p/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marki JALUPRO® w Polsce jest firma SkinSolution.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www.skinsolution.pl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insolut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2025-11-29T05:29:47+01:00</dcterms:created>
  <dcterms:modified xsi:type="dcterms:W3CDTF">2025-11-29T05:29:47+01:00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