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Nasze zdrowie zaczyna się u dentysty. Wystarczy zrobić jeden test w gabinecie stomatologicznym, aby wykluczyć ryzyko groźnych chorób. Dowiedz się jaki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w jamie ustnej rozpoczynają się zmiany, które mogą prowadzić do wielu negatywnych dla zdrowia konsekwencji. Nie tylko tych związanych z zębami, ale przede wszystkim z kondycją całego organizmu. Można temu przeciwdziałać, robiąc test PET.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Objawy, które powinny niepokoić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Nadwrażliwość zębów, nieprzyjemny zapach z ust, zaczerwienie dziąseł i ich krwawienie. To jedynie niektóre z objawów, które powinny zaniepokoić i skierować nasze kroki do stomatologa. Niestety, często są one bagatelizowane. Skutkiem tego narażamy się na dużo poważniejsze zmiany, mogące prowadzić do tak poważnych chorób jak Alzheimer. Brzmi nieprawdopodobnie? A jednak. Badania wykazały, że choroba przyzębia może prowadzić do choroby Alzheimera.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Choroba przyzębia – 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Choroba przyzębia, powszechnie znana jako paradontoza, jest jedną z najczęstszych przyczyn przedwczesnej utraty zębów. Wydawać by się mogło, że rozpoczyna się niewinnie, bo od niewłaściwej higieny jamy ustnej. Brak systematyczności w szczotkowaniu zębów lub nieprawidłowa technika, nieregularne wizyty u stomatologa (a często ich brak), to początek problemów. Resztki pokarmu gromadzące się w przestrzeniach międzyzębowych są doskonałą pożywką dla bakterii. Nawarstwiający się na zębach osad, który z czasem zmienia się w kamień nazębny, to dla nich środowisko do rozwoju. W rezultacie tworzy się stan zapalny tkanek przyzębia. Co dalej? Bakterie przemieszczają się w ich głąb, a ich działanie powoduje, że cofa się kość wyrostka zębowego, powstają kieszonki zębowe i odsłaniają korzenie zębów. Na skutek tego zęby, nie mając stabilnego połączenia z podłożem, wypadają. Paradontoza to częsta choroba, ale można jej uniknąć. W jaki sposób?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Przede wszystkim profilaktyka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skuteczna jest oczywiście, jak w przypadku większości chorób, profilaktyka. Przede wszystkim dlatego, że paradontoza nie zawsze daje widoczne objawy. Choroba przyzębia czasami rozwija się w ukryciu. Dlatego tak ważna jest diagnostyka. Obok systematycznej i prawidłowej higieny jamy ustnej oraz regularnych wizyt w gabinecie stomatologicznym, gdzie przeprowadzone jest choćby profesjonalne czyszczenie, wystarczy zrobić test PET.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Postaw na diagnozę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Test PET jest specjalistycznym badaniem wykrywającym obecność i mierzącym stężenie patogenów wywołujących chorobę przyzębia</w:t>
      </w:r>
      <w:r>
        <w:rPr>
          <w:rFonts w:ascii="calibri" w:hAnsi="calibri" w:eastAsia="calibri" w:cs="calibri"/>
          <w:sz w:val="24"/>
          <w:szCs w:val="24"/>
        </w:rPr>
        <w:t xml:space="preserve"> – mówi dr Urszula Jarosz, stomatolog Varsovia Dental w Warszawie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on testem molekularno-biologicznym. Dostarcza nam wielu informacji, które umożliwiają postawienie diagnozy i przewidzenie potencjalnego rozwoju choroby, dzięki czemu możemy wprowadzić adekwatne dla danego przypadku leczenie.</w:t>
      </w:r>
      <w:r>
        <w:rPr>
          <w:rFonts w:ascii="calibri" w:hAnsi="calibri" w:eastAsia="calibri" w:cs="calibri"/>
          <w:sz w:val="24"/>
          <w:szCs w:val="24"/>
        </w:rPr>
        <w:t xml:space="preserve"> Jak wygląda badanie?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Przeprowadzenie testu jest krótkie. Najpierw musimy usunąć naddziąsłową płytkę nazębną i osuszyć miejsca biorcze. Następnie za pomocą specjalnego zestawu pobieramy z kieszonek przydziąsłowych próbki, które wysłane są do laboratorium diagnostycznego. Po kilku dniach mamy wyniki</w:t>
      </w:r>
      <w:r>
        <w:rPr>
          <w:rFonts w:ascii="calibri" w:hAnsi="calibri" w:eastAsia="calibri" w:cs="calibri"/>
          <w:sz w:val="24"/>
          <w:szCs w:val="24"/>
        </w:rPr>
        <w:t xml:space="preserve"> – wyjaśnia dr Jarosz.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Periodontosis – co dalej?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test PET wykaże obecność chorobotwórczych bakterii, wywołujących periodontosis, czyli paradontozę lub też inaczej chorobę przyzębia, wdrażamy odpowiednie leczenie</w:t>
      </w:r>
      <w:r>
        <w:rPr>
          <w:rFonts w:ascii="calibri" w:hAnsi="calibri" w:eastAsia="calibri" w:cs="calibri"/>
          <w:sz w:val="24"/>
          <w:szCs w:val="24"/>
        </w:rPr>
        <w:t xml:space="preserve"> – mówi dr Jarosz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zależności od przypadku w Varsovia Dental wdrażamy antybiotykoterapię, wykonujemy np. profesjonalne czyszczenie, kiretaż czy leczenie laserowe. Zabieg fotoaktywnej dezynfekcji laserowej jest bardzo skuteczną metodą zwalczania bakterii i zapobiegania ich dalszemu rozwojowi </w:t>
      </w:r>
      <w:r>
        <w:rPr>
          <w:rFonts w:ascii="calibri" w:hAnsi="calibri" w:eastAsia="calibri" w:cs="calibri"/>
          <w:sz w:val="24"/>
          <w:szCs w:val="24"/>
        </w:rPr>
        <w:t xml:space="preserve">– dodaje specjalistka.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https://varsoviadental.pl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arsoviadenta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2025-10-14T12:10:29+02:00</dcterms:created>
  <dcterms:modified xsi:type="dcterms:W3CDTF">2025-10-14T12:10:29+02:00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